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20366">
        <w:rPr>
          <w:rFonts w:ascii="Times New Roman" w:hAnsi="Times New Roman" w:cs="Times New Roman"/>
          <w:sz w:val="24"/>
          <w:szCs w:val="24"/>
        </w:rPr>
        <w:t>3</w:t>
      </w:r>
      <w:r w:rsidRPr="00D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B62AE7">
        <w:rPr>
          <w:rFonts w:ascii="Times New Roman" w:hAnsi="Times New Roman" w:cs="Times New Roman"/>
          <w:sz w:val="24"/>
          <w:szCs w:val="24"/>
        </w:rPr>
        <w:t>31</w:t>
      </w:r>
      <w:r w:rsidRPr="00DE2D37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ПОРЯДОК</w:t>
      </w: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ОСУЩЕСТВЛЕНИЯ ВЫПЛАТ МЕДИЦИНСКИМ ОРГАНИЗАЦИЯМ, ИМЕЮЩИМ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ПРИКРЕПИВШИХСЯ ЛИЦ, В СЛУЧАЕ ДОСТИЖЕНИЯ ЦЕЛЕВЫХ ЗНАЧЕНИЙ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</w:p>
    <w:p w:rsidR="00D52906" w:rsidRPr="00D926D7" w:rsidRDefault="00D5290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4A58B2" w:rsidRDefault="00D52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1. Показатели результативности деятельности медицинской организации (включая показатели объема медицинской помощи) применяются при способе оплаты медицинской помощи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финансирования на прикрепившихся лиц </w:t>
      </w:r>
      <w:r w:rsidR="00885D77" w:rsidRPr="00D926D7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расходов на проведение компьютерной томографии, магнитно-резонансной томографии,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тестирования на выявление новой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85D77" w:rsidRPr="004A58B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-19), 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</w:t>
      </w:r>
      <w:r w:rsidR="00E32401" w:rsidRPr="004A58B2">
        <w:rPr>
          <w:rFonts w:ascii="Times New Roman" w:hAnsi="Times New Roman" w:cs="Times New Roman"/>
          <w:sz w:val="24"/>
          <w:szCs w:val="24"/>
        </w:rPr>
        <w:t>фельдшерско-акушерских пунктов)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2. Размер средств, направляемых на выплаты медицинским организациям в случае достижения целевых значений показателей результативности деятельности, согласно балльной системе составляет </w:t>
      </w:r>
      <w:r w:rsidR="00885D77" w:rsidRPr="004A58B2">
        <w:rPr>
          <w:rFonts w:ascii="Times New Roman" w:hAnsi="Times New Roman" w:cs="Times New Roman"/>
          <w:sz w:val="24"/>
          <w:szCs w:val="24"/>
        </w:rPr>
        <w:t>1</w:t>
      </w:r>
      <w:r w:rsidRPr="004A58B2">
        <w:rPr>
          <w:rFonts w:ascii="Times New Roman" w:hAnsi="Times New Roman" w:cs="Times New Roman"/>
          <w:sz w:val="24"/>
          <w:szCs w:val="24"/>
        </w:rPr>
        <w:t xml:space="preserve">% от базового </w:t>
      </w:r>
      <w:proofErr w:type="spellStart"/>
      <w:r w:rsidRPr="004A58B2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4A58B2">
        <w:rPr>
          <w:rFonts w:ascii="Times New Roman" w:hAnsi="Times New Roman" w:cs="Times New Roman"/>
          <w:sz w:val="24"/>
          <w:szCs w:val="24"/>
        </w:rPr>
        <w:t xml:space="preserve"> норматива финансирования на прикрепившихся лиц.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3.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(далее - Комиссия) ежеквартально.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4. Осуществление выплат по результатам оценки достижения медицинскими организациями значений показателей результативности производится по итогам </w:t>
      </w:r>
      <w:r w:rsidR="00A73F0A" w:rsidRPr="004A58B2">
        <w:rPr>
          <w:rFonts w:ascii="Times New Roman" w:hAnsi="Times New Roman" w:cs="Times New Roman"/>
          <w:sz w:val="24"/>
          <w:szCs w:val="24"/>
        </w:rPr>
        <w:t>года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2532ED" w:rsidRPr="00D926D7" w:rsidRDefault="00D52906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Выплаты по итогам года распределяются на основе сведений </w:t>
      </w:r>
      <w:r w:rsidRPr="00D926D7">
        <w:rPr>
          <w:rFonts w:ascii="Times New Roman" w:hAnsi="Times New Roman" w:cs="Times New Roman"/>
          <w:sz w:val="24"/>
          <w:szCs w:val="24"/>
        </w:rPr>
        <w:t>об оказанной медицинской помощи за период декабрь предыдущего года - ноябрь текущего года (включительно) и включаются в счет за декабрь.</w:t>
      </w:r>
    </w:p>
    <w:p w:rsidR="002532ED" w:rsidRPr="00D926D7" w:rsidRDefault="002532ED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5. Результаты о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ценки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:rsidR="00D52906" w:rsidRPr="00D926D7" w:rsidRDefault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>.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помощи, а также на основании информации, предоставленной Департаментом здравоохранения Томской области, информационный ресурс территориального фонда.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141F0" w:rsidRPr="00D926D7">
        <w:rPr>
          <w:rFonts w:ascii="Times New Roman" w:hAnsi="Times New Roman" w:cs="Times New Roman"/>
          <w:sz w:val="24"/>
          <w:szCs w:val="24"/>
        </w:rPr>
        <w:t>.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3F71A5">
        <w:rPr>
          <w:rFonts w:ascii="Times New Roman" w:hAnsi="Times New Roman" w:cs="Times New Roman"/>
          <w:sz w:val="24"/>
          <w:szCs w:val="24"/>
        </w:rPr>
        <w:t xml:space="preserve">Перечень показателей результативности деятельности медицинских организаций определен </w:t>
      </w:r>
      <w:hyperlink r:id="rId5">
        <w:r w:rsidR="00D52906" w:rsidRPr="003F71A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52906" w:rsidRPr="003F71A5">
        <w:rPr>
          <w:rFonts w:ascii="Times New Roman" w:hAnsi="Times New Roman" w:cs="Times New Roman"/>
          <w:sz w:val="24"/>
          <w:szCs w:val="24"/>
        </w:rPr>
        <w:t xml:space="preserve"> Минздрава России от 29.12.2020 </w:t>
      </w:r>
      <w:r w:rsidR="00B141F0" w:rsidRPr="00D926D7">
        <w:rPr>
          <w:rFonts w:ascii="Times New Roman" w:hAnsi="Times New Roman" w:cs="Times New Roman"/>
          <w:sz w:val="24"/>
          <w:szCs w:val="24"/>
        </w:rPr>
        <w:t>№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1397н: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.1. Доля врачебных посещений с профилактической целью за период, от общего числа посещений за период (включая посещения на дому).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.2. 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.3.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.4. Доля взрослых пациентов с установленным диагнозом хроническая </w:t>
      </w:r>
      <w:proofErr w:type="spellStart"/>
      <w:r w:rsidR="00D52906" w:rsidRPr="00D926D7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D926D7">
        <w:rPr>
          <w:rFonts w:ascii="Times New Roman" w:hAnsi="Times New Roman" w:cs="Times New Roman"/>
          <w:sz w:val="24"/>
          <w:szCs w:val="24"/>
        </w:rPr>
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</w:r>
      <w:proofErr w:type="spellStart"/>
      <w:r w:rsidR="00D52906" w:rsidRPr="00D926D7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D926D7">
        <w:rPr>
          <w:rFonts w:ascii="Times New Roman" w:hAnsi="Times New Roman" w:cs="Times New Roman"/>
          <w:sz w:val="24"/>
          <w:szCs w:val="24"/>
        </w:rPr>
        <w:t xml:space="preserve"> легочная болезнь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.5. Доля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.6. Выполнение плана вакцинации взрослых граждан по эпидемиологическим показаниям за период (</w:t>
      </w:r>
      <w:proofErr w:type="spellStart"/>
      <w:r w:rsidR="00D52906" w:rsidRPr="00D926D7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="00D52906" w:rsidRPr="00D926D7">
        <w:rPr>
          <w:rFonts w:ascii="Times New Roman" w:hAnsi="Times New Roman" w:cs="Times New Roman"/>
          <w:sz w:val="24"/>
          <w:szCs w:val="24"/>
        </w:rPr>
        <w:t xml:space="preserve"> инфекция COVID-19).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.7. Доля взрослых пациентов с болезнями системы кровообращения,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.8. Число взрослых пациентов с болезнями системы кровообращения, имеющих высокий риск преждевременной смерти, которым за период оказана медицинская помощь в неотложной форме и (или) скорая медицинская помощь,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.9.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.10. Доля взрослых пациентов с установленным диагнозом хроническая </w:t>
      </w:r>
      <w:proofErr w:type="spellStart"/>
      <w:r w:rsidR="00D52906" w:rsidRPr="00D926D7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D926D7">
        <w:rPr>
          <w:rFonts w:ascii="Times New Roman" w:hAnsi="Times New Roman" w:cs="Times New Roman"/>
          <w:sz w:val="24"/>
          <w:szCs w:val="24"/>
        </w:rPr>
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</w:r>
      <w:proofErr w:type="spellStart"/>
      <w:r w:rsidR="00D52906" w:rsidRPr="00D926D7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D926D7">
        <w:rPr>
          <w:rFonts w:ascii="Times New Roman" w:hAnsi="Times New Roman" w:cs="Times New Roman"/>
          <w:sz w:val="24"/>
          <w:szCs w:val="24"/>
        </w:rPr>
        <w:t xml:space="preserve"> болезнь легких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.11.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.12.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наблюдением,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.13.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.14. Доля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</w:r>
      <w:proofErr w:type="spellStart"/>
      <w:r w:rsidR="00D52906" w:rsidRPr="00D926D7">
        <w:rPr>
          <w:rFonts w:ascii="Times New Roman" w:hAnsi="Times New Roman" w:cs="Times New Roman"/>
          <w:sz w:val="24"/>
          <w:szCs w:val="24"/>
        </w:rPr>
        <w:t>ретинопатия</w:t>
      </w:r>
      <w:proofErr w:type="spellEnd"/>
      <w:r w:rsidR="00D52906" w:rsidRPr="00D926D7">
        <w:rPr>
          <w:rFonts w:ascii="Times New Roman" w:hAnsi="Times New Roman" w:cs="Times New Roman"/>
          <w:sz w:val="24"/>
          <w:szCs w:val="24"/>
        </w:rPr>
        <w:t>, диабетическая стопа), от общего числа взрослых пациентов, находящихся под диспансерным наблюдением по поводу сахарного диабета,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</w:t>
      </w:r>
      <w:r w:rsidR="00C43F2C" w:rsidRPr="00D926D7">
        <w:rPr>
          <w:rFonts w:ascii="Times New Roman" w:hAnsi="Times New Roman" w:cs="Times New Roman"/>
          <w:sz w:val="24"/>
          <w:szCs w:val="24"/>
        </w:rPr>
        <w:t>5</w:t>
      </w:r>
      <w:r w:rsidR="00D52906" w:rsidRPr="00D926D7">
        <w:rPr>
          <w:rFonts w:ascii="Times New Roman" w:hAnsi="Times New Roman" w:cs="Times New Roman"/>
          <w:sz w:val="24"/>
          <w:szCs w:val="24"/>
        </w:rPr>
        <w:t>. Охват вакцинацией детей в рамках Национального календаря прививок.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</w:t>
      </w:r>
      <w:r w:rsidR="00C43F2C"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.1</w:t>
      </w:r>
      <w:r w:rsidR="00C43F2C"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C43F2C" w:rsidRPr="00D926D7">
        <w:rPr>
          <w:rFonts w:ascii="Times New Roman" w:hAnsi="Times New Roman" w:cs="Times New Roman"/>
          <w:sz w:val="24"/>
          <w:szCs w:val="24"/>
        </w:rPr>
        <w:t>.18</w:t>
      </w:r>
      <w:r w:rsidR="00D52906" w:rsidRPr="00D926D7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</w:r>
    </w:p>
    <w:p w:rsidR="00D52906" w:rsidRPr="00D926D7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C43F2C" w:rsidRPr="00D926D7">
        <w:rPr>
          <w:rFonts w:ascii="Times New Roman" w:hAnsi="Times New Roman" w:cs="Times New Roman"/>
          <w:sz w:val="24"/>
          <w:szCs w:val="24"/>
        </w:rPr>
        <w:t>.19</w:t>
      </w:r>
      <w:r w:rsidR="00D52906" w:rsidRPr="00D926D7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</w:r>
    </w:p>
    <w:p w:rsidR="00D52906" w:rsidRPr="00536F16" w:rsidRDefault="0092601F" w:rsidP="00536F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D52906" w:rsidRPr="00D926D7">
        <w:rPr>
          <w:rFonts w:ascii="Times New Roman" w:hAnsi="Times New Roman" w:cs="Times New Roman"/>
          <w:sz w:val="24"/>
          <w:szCs w:val="24"/>
        </w:rPr>
        <w:t>.2</w:t>
      </w:r>
      <w:r w:rsidR="00C43F2C" w:rsidRPr="00D926D7">
        <w:rPr>
          <w:rFonts w:ascii="Times New Roman" w:hAnsi="Times New Roman" w:cs="Times New Roman"/>
          <w:sz w:val="24"/>
          <w:szCs w:val="24"/>
        </w:rPr>
        <w:t>0</w:t>
      </w:r>
      <w:r w:rsidR="00D52906" w:rsidRPr="00D926D7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7.2</w:t>
      </w:r>
      <w:r w:rsidR="00C43F2C" w:rsidRPr="00D926D7">
        <w:rPr>
          <w:rFonts w:ascii="Times New Roman" w:hAnsi="Times New Roman" w:cs="Times New Roman"/>
          <w:sz w:val="24"/>
          <w:szCs w:val="24"/>
        </w:rPr>
        <w:t>1</w:t>
      </w:r>
      <w:r w:rsidRPr="00D926D7">
        <w:rPr>
          <w:rFonts w:ascii="Times New Roman" w:hAnsi="Times New Roman" w:cs="Times New Roman"/>
          <w:sz w:val="24"/>
          <w:szCs w:val="24"/>
        </w:rPr>
        <w:t xml:space="preserve">. Доля женщин, отказавшихся от искусственного прерывания беременности, от числа женщин, прошедших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доабортное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консультирование за период.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7.2</w:t>
      </w:r>
      <w:r w:rsidR="00C43F2C" w:rsidRPr="00D926D7">
        <w:rPr>
          <w:rFonts w:ascii="Times New Roman" w:hAnsi="Times New Roman" w:cs="Times New Roman"/>
          <w:sz w:val="24"/>
          <w:szCs w:val="24"/>
        </w:rPr>
        <w:t>2</w:t>
      </w:r>
      <w:r w:rsidRPr="00D926D7">
        <w:rPr>
          <w:rFonts w:ascii="Times New Roman" w:hAnsi="Times New Roman" w:cs="Times New Roman"/>
          <w:sz w:val="24"/>
          <w:szCs w:val="24"/>
        </w:rPr>
        <w:t xml:space="preserve">. Доля беременных женщин, вакцинированных от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инфекции COVID-19, за период, от числа женщин, состоящих на учете по беременности и родам на начало периода.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7.2</w:t>
      </w:r>
      <w:r w:rsidR="00C43F2C" w:rsidRPr="00D926D7">
        <w:rPr>
          <w:rFonts w:ascii="Times New Roman" w:hAnsi="Times New Roman" w:cs="Times New Roman"/>
          <w:sz w:val="24"/>
          <w:szCs w:val="24"/>
        </w:rPr>
        <w:t>3</w:t>
      </w:r>
      <w:r w:rsidRPr="00D926D7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7.2</w:t>
      </w:r>
      <w:r w:rsidR="00C43F2C" w:rsidRPr="00D926D7">
        <w:rPr>
          <w:rFonts w:ascii="Times New Roman" w:hAnsi="Times New Roman" w:cs="Times New Roman"/>
          <w:sz w:val="24"/>
          <w:szCs w:val="24"/>
        </w:rPr>
        <w:t>4</w:t>
      </w:r>
      <w:r w:rsidRPr="00D926D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4A58B2">
        <w:rPr>
          <w:rFonts w:ascii="Times New Roman" w:hAnsi="Times New Roman" w:cs="Times New Roman"/>
          <w:sz w:val="24"/>
          <w:szCs w:val="24"/>
        </w:rPr>
        <w:t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7.2</w:t>
      </w:r>
      <w:r w:rsidR="00C43F2C" w:rsidRPr="004A58B2">
        <w:rPr>
          <w:rFonts w:ascii="Times New Roman" w:hAnsi="Times New Roman" w:cs="Times New Roman"/>
          <w:sz w:val="24"/>
          <w:szCs w:val="24"/>
        </w:rPr>
        <w:t>5</w:t>
      </w:r>
      <w:r w:rsidRPr="004A58B2">
        <w:rPr>
          <w:rFonts w:ascii="Times New Roman" w:hAnsi="Times New Roman" w:cs="Times New Roman"/>
          <w:sz w:val="24"/>
          <w:szCs w:val="24"/>
        </w:rPr>
        <w:t>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D52906" w:rsidRPr="004A58B2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8</w:t>
      </w:r>
      <w:r w:rsidR="00D52906" w:rsidRPr="004A58B2">
        <w:rPr>
          <w:rFonts w:ascii="Times New Roman" w:hAnsi="Times New Roman" w:cs="Times New Roman"/>
          <w:sz w:val="24"/>
          <w:szCs w:val="24"/>
        </w:rPr>
        <w:t>. Методика применения показателей результативности деятельности медицинских организаций включает разделение показателей на три блока, отражающих результативность оказания медицинской помощи разным категориям населения (взрослому населению, детскому населению, акушерско-гинекологической помощи женщинам) в амбулаторных условиях.</w:t>
      </w:r>
    </w:p>
    <w:p w:rsidR="00DA05DE" w:rsidRPr="004A58B2" w:rsidRDefault="00DA05DE" w:rsidP="00DA05DE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A58B2">
        <w:rPr>
          <w:rFonts w:ascii="Times New Roman" w:hAnsi="Times New Roman"/>
          <w:sz w:val="24"/>
          <w:szCs w:val="24"/>
        </w:rPr>
        <w:t xml:space="preserve">В случае, когда группа показателей результативности одного из блоков неприменима для конкретной медицинской организации и (или) отчетного периода, суммарный максимальный балл и итоговый коэффициент для соответствующей медицинской организации могут рассчитываться без учета этой группы показателей. </w:t>
      </w:r>
    </w:p>
    <w:p w:rsidR="00536F16" w:rsidRPr="003F71A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b/>
          <w:sz w:val="24"/>
          <w:szCs w:val="24"/>
        </w:rPr>
        <w:t>Блок 1</w:t>
      </w:r>
      <w:r w:rsidRPr="004A58B2">
        <w:rPr>
          <w:rFonts w:ascii="Times New Roman" w:hAnsi="Times New Roman" w:cs="Times New Roman"/>
          <w:sz w:val="24"/>
          <w:szCs w:val="24"/>
        </w:rPr>
        <w:t xml:space="preserve"> включает показатели, характеризующие оценку эффективности профилактических мероприятий взрослому населению от 18 лет и старше в рамках проведения профилактических осмотров и диспансеризации с целью выявления важнейших неинфекционных заболеваний; выполнение плана вакцинации взрослых по эпидемиологическим показаниям; оценку эффективности диспансерного наблюдения пациентов, страдающих хроническими неинфекционными заболеваниями, в </w:t>
      </w:r>
      <w:bookmarkEnd w:id="0"/>
      <w:r w:rsidRPr="003F71A5">
        <w:rPr>
          <w:rFonts w:ascii="Times New Roman" w:hAnsi="Times New Roman" w:cs="Times New Roman"/>
          <w:sz w:val="24"/>
          <w:szCs w:val="24"/>
        </w:rPr>
        <w:t>том числе из группы высокого риска преждевременной смерти, включая заболевания системы кровообращения, обусловливающие высо</w:t>
      </w:r>
      <w:r w:rsidR="00F60BAB" w:rsidRPr="003F71A5">
        <w:rPr>
          <w:rFonts w:ascii="Times New Roman" w:hAnsi="Times New Roman" w:cs="Times New Roman"/>
          <w:sz w:val="24"/>
          <w:szCs w:val="24"/>
        </w:rPr>
        <w:t>кий риск преждевременной смерти.</w:t>
      </w:r>
      <w:r w:rsidRPr="003F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F16" w:rsidRPr="003F71A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1A5">
        <w:rPr>
          <w:rFonts w:ascii="Times New Roman" w:hAnsi="Times New Roman" w:cs="Times New Roman"/>
          <w:b/>
          <w:sz w:val="24"/>
          <w:szCs w:val="24"/>
        </w:rPr>
        <w:t>Блок 2</w:t>
      </w:r>
      <w:r w:rsidRPr="003F71A5">
        <w:rPr>
          <w:rFonts w:ascii="Times New Roman" w:hAnsi="Times New Roman" w:cs="Times New Roman"/>
          <w:sz w:val="24"/>
          <w:szCs w:val="24"/>
        </w:rPr>
        <w:t xml:space="preserve"> включает показатели, характеризующие оценку эффективности профилактических мероприятий среди детского населения от 0 до 17 лет при выполнении плана вакцинации в рамках Национального календаря прививок, осуществления диспансерного наблюдения детей, имеющих хронические соматические заболевания с целью предотвращения инвалидности и развития хронических неинф</w:t>
      </w:r>
      <w:r w:rsidR="00F60BAB" w:rsidRPr="003F71A5">
        <w:rPr>
          <w:rFonts w:ascii="Times New Roman" w:hAnsi="Times New Roman" w:cs="Times New Roman"/>
          <w:sz w:val="24"/>
          <w:szCs w:val="24"/>
        </w:rPr>
        <w:t>екционных заболеваний в будущем.</w:t>
      </w:r>
      <w:r w:rsidRPr="003F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906" w:rsidRPr="003F71A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1A5">
        <w:rPr>
          <w:rFonts w:ascii="Times New Roman" w:hAnsi="Times New Roman" w:cs="Times New Roman"/>
          <w:b/>
          <w:sz w:val="24"/>
          <w:szCs w:val="24"/>
        </w:rPr>
        <w:t>Блок 3</w:t>
      </w:r>
      <w:r w:rsidRPr="003F71A5">
        <w:rPr>
          <w:rFonts w:ascii="Times New Roman" w:hAnsi="Times New Roman" w:cs="Times New Roman"/>
          <w:sz w:val="24"/>
          <w:szCs w:val="24"/>
        </w:rPr>
        <w:t xml:space="preserve"> включает показатели эффективности профилактических мероприятий при оказании акушерско-гинекологической помощи с целью предотвращения материнской смертности, охраны репродуктивного здоровья, снижения младенческой смертности.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Каждый показатель, включенный в блок, оценивается в баллах, которые суммируются. Максимально возможная сумма баллов по каждому блоку составляет:</w:t>
      </w:r>
    </w:p>
    <w:p w:rsidR="00B55E3C" w:rsidRPr="00D926D7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b/>
          <w:color w:val="0000CC"/>
          <w:sz w:val="24"/>
          <w:szCs w:val="24"/>
        </w:rPr>
        <w:t xml:space="preserve">- 19 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баллов для показателей блока 1 (взрослое население);</w:t>
      </w:r>
    </w:p>
    <w:p w:rsidR="00B55E3C" w:rsidRPr="00D926D7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b/>
          <w:color w:val="0000CC"/>
          <w:sz w:val="24"/>
          <w:szCs w:val="24"/>
        </w:rPr>
        <w:t>- 7</w:t>
      </w:r>
      <w:r w:rsidRPr="00D926D7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баллов для показателей блока 2 (детское население);</w:t>
      </w:r>
    </w:p>
    <w:p w:rsidR="00B55E3C" w:rsidRPr="00D926D7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b/>
          <w:color w:val="0000CC"/>
          <w:sz w:val="24"/>
          <w:szCs w:val="24"/>
        </w:rPr>
        <w:t>- 6</w:t>
      </w:r>
      <w:r w:rsidRPr="00D926D7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баллов для показателей блока 3 (женское население).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В зависимости от результатов деятельности медицинской организации по каждому показателю определяется балл в диапазоне от 0 до 3 баллов.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С учетом фактического выполнения показателей, медицинские организации распределяются на три группы: I - выполнившие до 40 процентов показателей, II - от 40</w:t>
      </w:r>
      <w:r w:rsidRPr="00D926D7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="00B55E3C" w:rsidRPr="00D926D7">
        <w:rPr>
          <w:rFonts w:ascii="Times New Roman" w:hAnsi="Times New Roman" w:cs="Times New Roman"/>
          <w:b/>
          <w:color w:val="0000CC"/>
          <w:sz w:val="24"/>
          <w:szCs w:val="24"/>
        </w:rPr>
        <w:t>(включительно)</w:t>
      </w:r>
      <w:r w:rsidR="00B55E3C" w:rsidRPr="00D926D7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 xml:space="preserve">до 60 процентов показателей, III - свыше 60 </w:t>
      </w:r>
      <w:r w:rsidR="00B55E3C" w:rsidRPr="00D926D7">
        <w:rPr>
          <w:rFonts w:ascii="Times New Roman" w:hAnsi="Times New Roman" w:cs="Times New Roman"/>
          <w:b/>
          <w:color w:val="0000CC"/>
          <w:sz w:val="24"/>
          <w:szCs w:val="24"/>
        </w:rPr>
        <w:t>(включительно)</w:t>
      </w:r>
      <w:r w:rsidR="00B55E3C" w:rsidRPr="00D926D7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процентов показателей.</w:t>
      </w:r>
    </w:p>
    <w:p w:rsidR="00D52906" w:rsidRPr="00D926D7" w:rsidRDefault="004A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D52906" w:rsidRPr="00D926D7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D52906" w:rsidRPr="00D926D7">
        <w:rPr>
          <w:rFonts w:ascii="Times New Roman" w:hAnsi="Times New Roman" w:cs="Times New Roman"/>
          <w:sz w:val="24"/>
          <w:szCs w:val="24"/>
        </w:rPr>
        <w:t xml:space="preserve"> расчета значений показателей результативности деятельности медицинских организаций представлен в приложении 1 к настоящему Порядку.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Плановые значения по каждому из показателей, а также количество баллов, предусмотренное за достижение соответствующего значения показателя, представлены в </w:t>
      </w:r>
      <w:hyperlink r:id="rId7">
        <w:r w:rsidRPr="00D926D7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D926D7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расчета: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 медицинской организации, имеющей прикрепившихся лиц,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определяется по следующей формуле: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2529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D52906" w:rsidRPr="00D926D7" w:rsidTr="002532ED">
        <w:tc>
          <w:tcPr>
            <w:tcW w:w="1134" w:type="dxa"/>
          </w:tcPr>
          <w:p w:rsidR="00D52906" w:rsidRPr="00D926D7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2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</w:p>
        </w:tc>
        <w:tc>
          <w:tcPr>
            <w:tcW w:w="7937" w:type="dxa"/>
          </w:tcPr>
          <w:p w:rsidR="00D52906" w:rsidRPr="00D926D7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медицинской организации, имеющей прикрепившихся лиц, по </w:t>
            </w:r>
            <w:proofErr w:type="spellStart"/>
            <w:r w:rsidRPr="00D926D7">
              <w:rPr>
                <w:rFonts w:ascii="Times New Roman" w:hAnsi="Times New Roman" w:cs="Times New Roman"/>
                <w:sz w:val="24"/>
                <w:szCs w:val="24"/>
              </w:rPr>
              <w:t>подушевому</w:t>
            </w:r>
            <w:proofErr w:type="spellEnd"/>
            <w:r w:rsidRPr="00D926D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нормативу, рублей;</w:t>
            </w:r>
          </w:p>
        </w:tc>
      </w:tr>
      <w:tr w:rsidR="00D52906" w:rsidRPr="00D926D7" w:rsidTr="002532ED">
        <w:tc>
          <w:tcPr>
            <w:tcW w:w="1134" w:type="dxa"/>
          </w:tcPr>
          <w:p w:rsidR="00D52906" w:rsidRPr="00D926D7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2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РД</w:t>
            </w:r>
          </w:p>
        </w:tc>
        <w:tc>
          <w:tcPr>
            <w:tcW w:w="7937" w:type="dxa"/>
          </w:tcPr>
          <w:p w:rsidR="00D52906" w:rsidRPr="00D926D7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на выплаты медицинским организациям в случае достижения целевых значений показателей результативности деятельности (далее - объем средств на стимулирование медицинских организаций), рублей.</w:t>
            </w:r>
          </w:p>
        </w:tc>
      </w:tr>
      <w:tr w:rsidR="00D52906" w:rsidRPr="00D926D7" w:rsidTr="002532ED">
        <w:tc>
          <w:tcPr>
            <w:tcW w:w="1134" w:type="dxa"/>
          </w:tcPr>
          <w:p w:rsidR="00D52906" w:rsidRPr="00D926D7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50292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:rsidR="00D52906" w:rsidRPr="00D926D7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sz w:val="24"/>
                <w:szCs w:val="24"/>
              </w:rPr>
              <w:t>фактический дифференцированный подушевой норматив финансирования амбулаторной медицинской помощи для i-той медицинской организации, рублей.</w:t>
            </w:r>
          </w:p>
        </w:tc>
      </w:tr>
    </w:tbl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26D7" w:rsidRPr="00D926D7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D926D7" w:rsidRPr="00D926D7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b/>
          <w:color w:val="000000" w:themeColor="text1"/>
          <w:sz w:val="24"/>
          <w:szCs w:val="24"/>
        </w:rPr>
        <w:t>1 часть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:rsidR="00D926D7" w:rsidRPr="00D926D7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 с учетом численности прикрепленного населения.</w:t>
      </w:r>
    </w:p>
    <w:p w:rsidR="00D926D7" w:rsidRPr="00D926D7" w:rsidRDefault="00D926D7" w:rsidP="00D926D7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26D7" w:rsidRPr="00D926D7" w:rsidRDefault="004A58B2" w:rsidP="00D926D7">
      <w:pPr>
        <w:pStyle w:val="ConsPlusNormal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Числ</m:t>
                </m:r>
              </m:e>
            </m:nary>
          </m:den>
        </m:f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D926D7" w:rsidRPr="00D926D7" w:rsidRDefault="00D926D7" w:rsidP="00D926D7">
      <w:pPr>
        <w:pStyle w:val="ConsPlusNormal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где:</w:t>
      </w:r>
    </w:p>
    <w:p w:rsidR="00D926D7" w:rsidRPr="00D926D7" w:rsidRDefault="004A58B2" w:rsidP="00D926D7">
      <w:pPr>
        <w:pStyle w:val="ConsPlusNormal"/>
        <w:spacing w:after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  </m:t>
        </m:r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объем средств, используемый при распределении 70 процентов от объема средств на стимулирование медицинских организаций за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ый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период, в расчете на 1 прикрепленное лицо, рублей;</w:t>
      </w:r>
    </w:p>
    <w:p w:rsidR="00D926D7" w:rsidRPr="00D926D7" w:rsidRDefault="004A58B2" w:rsidP="00D926D7">
      <w:pPr>
        <w:pStyle w:val="ConsPlusNormal"/>
        <w:spacing w:before="120" w:after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совокупный объем средств на стимулирование медицинских организаций за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ый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период, рублей;</w:t>
      </w:r>
    </w:p>
    <w:p w:rsidR="00D926D7" w:rsidRPr="00D926D7" w:rsidRDefault="004A58B2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Числ</m:t>
            </m:r>
          </m:e>
        </m:nary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численность прикрепленного населения в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-м периоде ко всем медицинским организациям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групп.</w:t>
      </w:r>
    </w:p>
    <w:p w:rsidR="00D926D7" w:rsidRPr="00D926D7" w:rsidRDefault="00D926D7" w:rsidP="00536F16">
      <w:pPr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В качестве численности прикрепленного населения к конкретной медицинской организации рекомендуется использовать среднюю численность за период. Например, при осуществлении выплат по итогам достижения показателей результативности ежегодно среднюю численность рекомендуется рассчитывать по формуле:</w:t>
      </w:r>
    </w:p>
    <w:p w:rsidR="00D926D7" w:rsidRPr="00D926D7" w:rsidRDefault="004A58B2" w:rsidP="00D926D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мес1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мес2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мес11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12</m:t>
            </m:r>
          </m:den>
        </m:f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D926D7" w:rsidRPr="00D926D7" w:rsidRDefault="00D926D7" w:rsidP="00D926D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где:</w:t>
      </w:r>
    </w:p>
    <w:p w:rsidR="00D926D7" w:rsidRPr="00D926D7" w:rsidRDefault="004A58B2" w:rsidP="00D926D7">
      <w:pPr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мес</m:t>
            </m:r>
          </m:sub>
        </m:sSub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 среднегодовая численность прикрепленного населения к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организации в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-м году, человек;</w:t>
      </w:r>
    </w:p>
    <w:p w:rsidR="00D926D7" w:rsidRPr="00D926D7" w:rsidRDefault="004A58B2" w:rsidP="00D926D7">
      <w:pPr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мес1</m:t>
            </m:r>
          </m:sub>
        </m:sSub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организации по состоянию на 1 число первого месяца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-го года, человек;</w:t>
      </w:r>
    </w:p>
    <w:p w:rsidR="00D926D7" w:rsidRPr="00D926D7" w:rsidRDefault="004A58B2" w:rsidP="00D926D7">
      <w:pPr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мес2</m:t>
            </m:r>
          </m:sub>
        </m:sSub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численность прикрепленного насе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ления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организации по состоянию на 1 число второго месяца года, следующего за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тым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, человек;</w:t>
      </w:r>
    </w:p>
    <w:p w:rsidR="00D926D7" w:rsidRPr="00D926D7" w:rsidRDefault="004A58B2" w:rsidP="00D926D7">
      <w:pPr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мес11</m:t>
            </m:r>
          </m:sub>
        </m:sSub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организации по состоянию на 1 число одиннадцатого месяца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-го года, человек;</w:t>
      </w:r>
    </w:p>
    <w:p w:rsidR="00D926D7" w:rsidRPr="00D926D7" w:rsidRDefault="004A58B2" w:rsidP="00D926D7">
      <w:pPr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мес1</m:t>
            </m:r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организации по состоянию на 1 число двенадцатого месяца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-го года, человек.</w:t>
      </w:r>
    </w:p>
    <w:p w:rsidR="00D926D7" w:rsidRPr="00D926D7" w:rsidRDefault="00D926D7" w:rsidP="00D926D7">
      <w:pPr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Объем средств, направляемый в </w:t>
      </w:r>
      <w:proofErr w:type="spellStart"/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-ю медицинскую организацию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 за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D926D7">
        <w:rPr>
          <w:rFonts w:ascii="Times New Roman" w:hAnsi="Times New Roman"/>
          <w:color w:val="000000" w:themeColor="text1"/>
          <w:sz w:val="24"/>
          <w:szCs w:val="24"/>
        </w:rPr>
        <w:t>тый</w:t>
      </w:r>
      <w:proofErr w:type="spellEnd"/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период при распределении 70 процентов от объема средств 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br/>
        <w:t>с учетом показателей результативности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</m:oMath>
      <w:r w:rsidRPr="00D926D7">
        <w:rPr>
          <w:rFonts w:ascii="Times New Roman" w:hAnsi="Times New Roman"/>
          <w:color w:val="000000" w:themeColor="text1"/>
          <w:sz w:val="24"/>
          <w:szCs w:val="24"/>
        </w:rPr>
        <w:t>), рассчитывается следующим образом:</w:t>
      </w:r>
    </w:p>
    <w:p w:rsidR="00D926D7" w:rsidRPr="00D926D7" w:rsidRDefault="004A58B2" w:rsidP="00D926D7">
      <w:pPr>
        <w:jc w:val="center"/>
        <w:rPr>
          <w:rFonts w:ascii="Cambria Math" w:hAnsi="Cambria Math"/>
          <w:b/>
          <w:i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ОС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РД(нас)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</m:oMath>
      <w:r w:rsidR="00D926D7" w:rsidRPr="00D926D7">
        <w:rPr>
          <w:rFonts w:ascii="Cambria Math" w:hAnsi="Cambria Math"/>
          <w:b/>
          <w:i/>
          <w:color w:val="000000" w:themeColor="text1"/>
          <w:sz w:val="24"/>
          <w:szCs w:val="24"/>
        </w:rPr>
        <w:t xml:space="preserve">, </w:t>
      </w:r>
    </w:p>
    <w:p w:rsidR="00D926D7" w:rsidRPr="00D926D7" w:rsidRDefault="00D926D7" w:rsidP="00D926D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где</w:t>
      </w:r>
      <w:r w:rsidRPr="00D926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:rsidR="00D926D7" w:rsidRPr="00D926D7" w:rsidRDefault="004A58B2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Числ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– численность прикрепленного населения в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-м периоде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организации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групп.</w:t>
      </w:r>
    </w:p>
    <w:p w:rsidR="00D926D7" w:rsidRPr="00D926D7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b/>
          <w:color w:val="000000" w:themeColor="text1"/>
          <w:sz w:val="24"/>
          <w:szCs w:val="24"/>
        </w:rPr>
        <w:t>2 часть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:rsidR="00D926D7" w:rsidRPr="00D926D7" w:rsidRDefault="00D926D7" w:rsidP="00536F16">
      <w:pPr>
        <w:pStyle w:val="ConsPlusNormal"/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группы с учетом абсолютного количества набранных соответствующими медицинскими организациями баллов.</w:t>
      </w:r>
    </w:p>
    <w:p w:rsidR="00D926D7" w:rsidRPr="00D926D7" w:rsidRDefault="004A58B2" w:rsidP="00D926D7">
      <w:pPr>
        <w:pStyle w:val="ConsPlusNormal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Балл</m:t>
                </m:r>
              </m:e>
            </m:nary>
          </m:den>
        </m:f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D926D7" w:rsidRPr="00D926D7" w:rsidRDefault="00D926D7" w:rsidP="00D926D7">
      <w:pPr>
        <w:pStyle w:val="ConsPlusNormal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где:</w:t>
      </w:r>
    </w:p>
    <w:p w:rsidR="00D926D7" w:rsidRPr="00D926D7" w:rsidRDefault="004A58B2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 объем средств, используемый при распределении 30 процентов </w:t>
      </w:r>
      <w:r w:rsidR="00D926D7" w:rsidRPr="00D926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от объема средств на стимулирование медицинских организаций </w:t>
      </w:r>
      <w:r w:rsidR="00D926D7" w:rsidRPr="00D926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ый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период, в расчете на 1 балл, рублей;</w:t>
      </w:r>
    </w:p>
    <w:p w:rsidR="00D926D7" w:rsidRPr="00D926D7" w:rsidRDefault="004A58B2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    совокупный объем средств на стимулирование медицинских организаций за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>ый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период, рублей;</w:t>
      </w:r>
    </w:p>
    <w:p w:rsidR="00D926D7" w:rsidRPr="00D926D7" w:rsidRDefault="004A58B2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Балл</m:t>
            </m:r>
          </m:e>
        </m:nary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      количество   </w:t>
      </w:r>
      <w:proofErr w:type="gramStart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баллов,   </w:t>
      </w:r>
      <w:proofErr w:type="gram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набранных   в  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-м   периоде   всеми медицинскими организациями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группы.</w:t>
      </w:r>
    </w:p>
    <w:p w:rsidR="00D926D7" w:rsidRPr="00D926D7" w:rsidRDefault="00D926D7" w:rsidP="00D926D7">
      <w:pPr>
        <w:spacing w:before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Объем средств, направляемый в </w:t>
      </w:r>
      <w:proofErr w:type="spellStart"/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-ю медицинскую организацию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группы за </w:t>
      </w:r>
      <w:r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D926D7">
        <w:rPr>
          <w:rFonts w:ascii="Times New Roman" w:hAnsi="Times New Roman"/>
          <w:color w:val="000000" w:themeColor="text1"/>
          <w:sz w:val="24"/>
          <w:szCs w:val="24"/>
        </w:rPr>
        <w:t>тый</w:t>
      </w:r>
      <w:proofErr w:type="spellEnd"/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период, при распределении 30 процентов от объема средств </w:t>
      </w:r>
      <w:r w:rsidRPr="00D926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</m:oMath>
      <w:r w:rsidRPr="00D926D7">
        <w:rPr>
          <w:rFonts w:ascii="Times New Roman" w:hAnsi="Times New Roman"/>
          <w:color w:val="000000" w:themeColor="text1"/>
          <w:sz w:val="24"/>
          <w:szCs w:val="24"/>
        </w:rPr>
        <w:t>), рассчитывается следующим образом:</w:t>
      </w:r>
    </w:p>
    <w:p w:rsidR="00D926D7" w:rsidRPr="00D926D7" w:rsidRDefault="004A58B2" w:rsidP="00D926D7">
      <w:pPr>
        <w:jc w:val="center"/>
        <w:rPr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>,</m:t>
        </m:r>
      </m:oMath>
      <w:r w:rsidR="00D926D7" w:rsidRPr="00D926D7">
        <w:rPr>
          <w:color w:val="000000" w:themeColor="text1"/>
          <w:sz w:val="24"/>
          <w:szCs w:val="24"/>
        </w:rPr>
        <w:t xml:space="preserve"> </w:t>
      </w:r>
    </w:p>
    <w:p w:rsidR="00D926D7" w:rsidRPr="00D926D7" w:rsidRDefault="00D926D7" w:rsidP="00D926D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926D7">
        <w:rPr>
          <w:rFonts w:ascii="Times New Roman" w:hAnsi="Times New Roman"/>
          <w:color w:val="000000" w:themeColor="text1"/>
          <w:sz w:val="24"/>
          <w:szCs w:val="24"/>
        </w:rPr>
        <w:t>где:</w:t>
      </w:r>
    </w:p>
    <w:p w:rsidR="00D926D7" w:rsidRPr="00D926D7" w:rsidRDefault="004A58B2" w:rsidP="00D926D7">
      <w:pPr>
        <w:pStyle w:val="ConsPlusNormal"/>
        <w:spacing w:before="120"/>
        <w:ind w:left="1843" w:hanging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        </m:t>
        </m:r>
      </m:oMath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баллов, набранных в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j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-м периоде </w:t>
      </w:r>
      <w:proofErr w:type="spellStart"/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-той медицинской организацией 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="00D926D7"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 группы.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медицинскими организациями II группы в соответствии с Порядком, осуществления выплат медицинским организациям, имеющим прикрепившихся лиц, в случае достижения целевых значений показателей результативности (с учетом численности прикрепленного населения).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j-й период определяется путем суммирования 1 и 2 частей, а для медицинских организаций I группы за j-й период - равняется нулю.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Осуществление выплат стимулирующего характера в полном объеме медицинской организации, оказывающей медицинскую помощь в амбулаторных условиях, по результатам оценки ее деятельности, производится при условии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(профилактические осмотры взрослых и несовершеннолетних, диспансеризация взрослых и детей-сирот), а также по поводу заболеваний (посещений и обращений соответственно).</w:t>
      </w:r>
    </w:p>
    <w:p w:rsidR="00D52906" w:rsidRPr="00D926D7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При условии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 в зависимости от процента выполнения объемов медицинской помощи.</w:t>
      </w:r>
    </w:p>
    <w:p w:rsidR="00536F16" w:rsidRPr="00D926D7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532ED" w:rsidRPr="00D926D7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D926D7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Default="002532ED">
      <w:pPr>
        <w:rPr>
          <w:rFonts w:ascii="Times New Roman" w:hAnsi="Times New Roman" w:cs="Times New Roman"/>
          <w:sz w:val="24"/>
          <w:szCs w:val="24"/>
        </w:rPr>
      </w:pPr>
    </w:p>
    <w:p w:rsidR="00D926D7" w:rsidRDefault="00D926D7">
      <w:pPr>
        <w:rPr>
          <w:rFonts w:ascii="Times New Roman" w:hAnsi="Times New Roman" w:cs="Times New Roman"/>
          <w:sz w:val="24"/>
          <w:szCs w:val="24"/>
        </w:rPr>
      </w:pPr>
    </w:p>
    <w:p w:rsidR="002532ED" w:rsidRDefault="002532ED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D926D7" w:rsidRDefault="00536F16">
      <w:pPr>
        <w:rPr>
          <w:rFonts w:ascii="Times New Roman" w:hAnsi="Times New Roman" w:cs="Times New Roman"/>
          <w:sz w:val="24"/>
          <w:szCs w:val="24"/>
        </w:rPr>
      </w:pPr>
    </w:p>
    <w:p w:rsidR="002532ED" w:rsidRPr="00D926D7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D926D7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1 к </w:t>
      </w:r>
    </w:p>
    <w:p w:rsidR="00297A67" w:rsidRPr="00D926D7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Порядку осуществления выплат </w:t>
      </w:r>
    </w:p>
    <w:p w:rsidR="00297A67" w:rsidRPr="00D926D7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медицинским организациям, имеющим </w:t>
      </w:r>
    </w:p>
    <w:p w:rsidR="00297A67" w:rsidRPr="00D926D7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297A67" w:rsidRPr="00D926D7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297A67" w:rsidRPr="00D926D7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2871" w:rsidRPr="00D926D7" w:rsidRDefault="00C82871" w:rsidP="00C8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РЕКОМЕНДУЕМЫЕ ПОДХОДЫ К БАЛЬНОЙ ОЦЕНКЕ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ПОКАЗАТЕЛЕЙ РЕЗУЛЬТАТИВНОСТИ</w:t>
      </w:r>
    </w:p>
    <w:p w:rsidR="00297A67" w:rsidRPr="00D926D7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Spec="center" w:tblpY="1"/>
        <w:tblOverlap w:val="never"/>
        <w:tblW w:w="10054" w:type="dxa"/>
        <w:tblLayout w:type="fixed"/>
        <w:tblLook w:val="04A0" w:firstRow="1" w:lastRow="0" w:firstColumn="1" w:lastColumn="0" w:noHBand="0" w:noVBand="1"/>
      </w:tblPr>
      <w:tblGrid>
        <w:gridCol w:w="557"/>
        <w:gridCol w:w="3828"/>
        <w:gridCol w:w="2552"/>
        <w:gridCol w:w="2267"/>
        <w:gridCol w:w="850"/>
      </w:tblGrid>
      <w:tr w:rsidR="00297A67" w:rsidRPr="00D926D7" w:rsidTr="00536F16">
        <w:trPr>
          <w:trHeight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Предположи-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тельный результат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Индикаторы выполнения показателя 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Макс. балл**</w:t>
            </w:r>
          </w:p>
        </w:tc>
      </w:tr>
      <w:tr w:rsidR="00297A67" w:rsidRPr="00D926D7" w:rsidTr="00536F16">
        <w:trPr>
          <w:trHeight w:val="773"/>
        </w:trPr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297A67" w:rsidRPr="00D926D7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выявленными впервые при профилактических медицинских осмотрах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период по отношению к показателю 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злокачественное новообразование, выявленным впервые при профилактических медицинских осмотрах и диспансеризации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злокачественное новообразование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2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легких, выявленным впервые при профилактических медицинских осмотрах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легочная болезнь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выявленным впервые при профилактических медицинских осмотрах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5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плана вакцинации взрослых граждан против новой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 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эпидемиологическим показаниям за период).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плана 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711"/>
        </w:trPr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диспансерного наблюдения</w:t>
            </w:r>
          </w:p>
        </w:tc>
      </w:tr>
      <w:tr w:rsidR="00297A67" w:rsidRPr="00D926D7" w:rsidTr="00297A67">
        <w:trPr>
          <w:trHeight w:val="23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кровообращения*, имеющих высокий риск преждевременной смерти, состоящих под диспансерным наблюдением,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3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3 % -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7 % -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5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болезнями  системы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кровообращения*, имеющих высокий риск преждевременной смерти, которым за период оказана медицинская помощь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неотложной форме и (или) скорая медицинская помощь, от общего числа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кровообращения*, имеющих высокий риск преждевременной смерти, за период. </w:t>
            </w: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показателя 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в текущем периоде ниже среднего значения по субъекту Российской Федерации**** в текущем периоде (далее – ниже среднего) - 0,5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текущем периоде достигнуто минимально возможное значение показателя (далее – минимально возможное значение)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0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 отношении которых установлено диспансерное наблюдение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болезни системы кровообращения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легких, в отношении которых установлено диспансерное наблюдение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 отношении которых установлено диспансерное наблюдение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госпитализированных за период по экстренным показаниям в связи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обострением (декомпенсацией) состояний, по поводу которых пациент находится под диспансерным наблюдением,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пациентов, находящихся под диспансерным наблюдением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повторно госпитализированных за период по причине заболеваний сердечно-сосудистой системы или их осложнений в течение года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момента предыдущей госпитализации, от общего числа взрослых пациентов, госпитализированных за период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причине заболеваний сердечно-сосудистой системы или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осложнений.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3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3 %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7 %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5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диабетическая стопа), от общего числа взрослых пациентов, находящихся под диспансерным наблюдением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сахарного диабета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88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D92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Детское население (от 0 до 17 лет 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97A67" w:rsidRPr="00D926D7" w:rsidTr="00297A67">
        <w:trPr>
          <w:trHeight w:val="709"/>
        </w:trPr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297A67" w:rsidRPr="00D926D7" w:rsidTr="00297A67">
        <w:trPr>
          <w:trHeight w:val="8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соединительной ткани за период, от общего числа детей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костно-мышечной системы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соединительной ткани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установленными диагнозами болезней органов пищеварения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от общего числа детей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системы кровообращения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–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эндокринной системы, расстройства питания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нарушения обмена веществ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Оказание акушерско-гинекологической помощи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97A67" w:rsidRPr="00D926D7" w:rsidTr="00297A67">
        <w:trPr>
          <w:trHeight w:val="686"/>
        </w:trPr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женщин, отказавшихся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за период.</w:t>
            </w: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вакцинированных против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новой 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proofErr w:type="gramEnd"/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(COVID-19), за период, от числа женщин, состоящих на учете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беременности и родам на начало периода.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</w:p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 5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прошедших скрининг в части оценки антенатального развития плода за период, от общего числа женщин, состоявших на учете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беременности и родов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 по набору кодов Международной статистической классификацией болезней и проблем, связанных со здоровьем, десятого пересмотра (МКБ-10)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 по решению Комиссии рекомендуемые значения максимальных баллов и их количество могут быть пересмотрены для учреждений, которые оказывают помощь женщинам и детскому населению (отдельные юридические лица).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выполненным считается показатель со значением 0,5 и более баллов. В случае, если медицинская организация удовлетворяет нескольким критериям для начисления баллов – присваивается максимальный из возможных для начисления балл). В случае, если значение, указанное в знаменателе соответствующих формул, приведенных в Приложении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равняется нулю, баллы по показателю не начисляются, а указанный показатель может исключаться из числа применяемых показателей при расчете доли достигнутых показателей результативности для медицинской организации за период.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**** среднее значение по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Томской области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 рассчитыва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сведений об оказании медицинской помощи медицинскими организациями, имеющими прикрепленное население, оплата медицинской помощи в которых осуществляется по </w:t>
      </w:r>
      <w:proofErr w:type="spellStart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подушевому</w:t>
      </w:r>
      <w:proofErr w:type="spellEnd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нормативу финансирования, путем деления суммы значений, указанных в числителе соответствующих формул, приведенных в Приложении 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сумму значений, указанных в знаменателе соответствующих фо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рмул, приведенных в Приложении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Полученное значение умножается на 100 по аналогии с алгоритмом, описанным Приложением 12.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Минимально возможным значением показателя является значение «0». Максимально возможным значением показателя «100 процентов».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диагнозов, обусловливающих высокий риск смерти, целесообразно относить любое сочетание сопутствующих заболеваний и осложнений с основным диагнозом, указанных в таблице: 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4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2845"/>
        <w:gridCol w:w="4243"/>
      </w:tblGrid>
      <w:tr w:rsidR="0092601F" w:rsidRPr="00D926D7" w:rsidTr="00536F16">
        <w:trPr>
          <w:tblHeader/>
        </w:trPr>
        <w:tc>
          <w:tcPr>
            <w:tcW w:w="2972" w:type="dxa"/>
            <w:vAlign w:val="center"/>
          </w:tcPr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Основной диагноз</w:t>
            </w:r>
          </w:p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243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Осложнение заболевания</w:t>
            </w:r>
          </w:p>
        </w:tc>
      </w:tr>
      <w:tr w:rsidR="0092601F" w:rsidRPr="00D926D7" w:rsidTr="00536F16">
        <w:tc>
          <w:tcPr>
            <w:tcW w:w="2972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Ишемические болезни сердца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Гипертензивные болезни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11;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12-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13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Цереброваскулярные болезни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45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Сахарный диабет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11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</w:t>
            </w:r>
            <w:proofErr w:type="spellStart"/>
            <w:r w:rsidRPr="00D926D7">
              <w:rPr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color w:val="000000" w:themeColor="text1"/>
                <w:sz w:val="24"/>
                <w:szCs w:val="24"/>
              </w:rPr>
              <w:t xml:space="preserve"> легочная болезнь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болезнь почек, гипертензивная болезнь с поражением почек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18.1-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</w:tc>
        <w:tc>
          <w:tcPr>
            <w:tcW w:w="4243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сердечная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Нарушение ритма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48-49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Нарушения проводимости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44-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Сердце легочное хроническое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27.9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Гипостатическая пневмония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18.2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почечная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Уремия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Гангрена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02 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легочная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98.4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Эмфизема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43.9</w:t>
            </w:r>
          </w:p>
        </w:tc>
      </w:tr>
    </w:tbl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30B0D" w:rsidRPr="00D926D7" w:rsidRDefault="00230B0D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  <w:sectPr w:rsidR="00D950A5" w:rsidRPr="00D926D7" w:rsidSect="00536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544"/>
        <w:gridCol w:w="4822"/>
        <w:gridCol w:w="1335"/>
        <w:gridCol w:w="14"/>
        <w:gridCol w:w="66"/>
        <w:gridCol w:w="4252"/>
      </w:tblGrid>
      <w:tr w:rsidR="006E3969" w:rsidRPr="00D926D7" w:rsidTr="00536F16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Формула расчета**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6E3969" w:rsidRPr="00D926D7" w:rsidTr="00536F16">
        <w:trPr>
          <w:trHeight w:val="83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Взрослое население (в возрасте 18 лет и старше)</w:t>
            </w:r>
          </w:p>
        </w:tc>
      </w:tr>
      <w:tr w:rsidR="006E3969" w:rsidRPr="00D926D7" w:rsidTr="00536F16">
        <w:trPr>
          <w:trHeight w:val="84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prof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prof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(Pv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s+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Oz*k)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врачебных посещений с профилактической целью за период, от общего числа посещений за период (включая посещения на дому), выраженное в процентах;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врачебных посещений с профилактической целью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посещений за период (включая посещения на дому)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обращений за отчетный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перевода обращений в посещения.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 за исключением посещений стоматологического профиля.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выявленными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зно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зно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показателя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 «признак подозрения на злокачественное новообразование».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пациента отслеживается по формату реестра Д4 «Файл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новообразования»: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период.</w:t>
            </w: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вакцинации взрослых граждан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Vv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эпид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выполнения плана вакцинации взрослых граждан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взрослых граждан,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граждан, подлежащих. вакцинации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сведения органов государственной власти субъектов Российской Федерации в сфере охраны здоровья, соотносимые с данными федерального регистра вакцинированных.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rPr>
          <w:trHeight w:val="725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Оценка эффективности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состоящих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числа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 за период, кроме ВМП, диспансеризации, профилактических 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Sриск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Vриск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Dриск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 по поводу болезней системы кровообращения*, приводящих к высокому риску преждевременной смертности;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помощи, кроме ВМП, диспансеризации, профилактических 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условия оказания медицинской помощи;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является информационный ресурс территориального фонда в части сведений о лицах, состоящих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диспансерном наблюдением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диспансерном наблюдением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диспансерном наблюдением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H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всего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Dn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P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начала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стопа), от общего числа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SD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Osl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стопа), от общего числа взрослых пациентов, находящихся под диспансерным наблюдением по поводу сахарного диабета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718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Детское население (от 0 до 17 лет включительно)</w:t>
            </w:r>
          </w:p>
        </w:tc>
      </w:tr>
      <w:tr w:rsidR="006E3969" w:rsidRPr="00D926D7" w:rsidTr="00536F16">
        <w:trPr>
          <w:trHeight w:val="70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нац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охвата вакцинацией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вакцинированных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детей соответствующего возраста (согласно Национальному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календарю прививок) на начало отчетного периода.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 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Cdkms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Ddgl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Cdgl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детей 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Dbop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Cdbop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которых установлено диспансерное наблюдение по поводу болезней органов пищеварения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Ddbsk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Cdbsk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системы кровообращения за период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реестры, оказанной медицинской помощи застрахованным лицам. 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Ddbes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Cdbes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69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Оказание акушерско-гинекологической помощи </w:t>
            </w:r>
          </w:p>
        </w:tc>
      </w:tr>
      <w:tr w:rsidR="006E3969" w:rsidRPr="00D926D7" w:rsidTr="00536F16">
        <w:trPr>
          <w:trHeight w:val="70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Kотк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spacing w:after="0"/>
              <w:ind w:left="34" w:right="-14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период;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отк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отказавшихся от искусственного прерывания беременности; 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 – общее число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период, от числа женщин, состоящих на учете по беременности и родам на начало периода.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Vb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covid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период, от числа женщин, состоящих на учете по беременности и родам на начало периода;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состоящих на учете по беременности и родам на начало периода.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и данные федерального регистра вакцинированных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шм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 с установленным диагнозом злокачественное новообразование шейки матки,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показателя производится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</w:t>
            </w:r>
          </w:p>
        </w:tc>
      </w:tr>
      <w:tr w:rsidR="006E3969" w:rsidRPr="00D926D7" w:rsidTr="00536F16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мж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–число женщин с установленным диагнозом злокачественное новообразование молочной железы,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 основного заболевания.</w:t>
            </w:r>
          </w:p>
        </w:tc>
      </w:tr>
      <w:tr w:rsidR="006E3969" w:rsidRPr="00D926D7" w:rsidTr="00536F16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 xml:space="preserve">B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 xml:space="preserve">U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– число беременных женщин, прошедших скрининг в части оценки антенатального развития плода при сроке беременности 11-14 недель (УЗИ и определение материнских сывороточных маркеров) и 19-21 неделя (УЗИ),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женщин, состоявших на учете по поводу беременности и родов за период,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</w:tbl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sectPr w:rsidR="006E3969" w:rsidRPr="00D926D7" w:rsidSect="006E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6"/>
    <w:rsid w:val="00025108"/>
    <w:rsid w:val="00045DC1"/>
    <w:rsid w:val="00230B0D"/>
    <w:rsid w:val="002532ED"/>
    <w:rsid w:val="00297A67"/>
    <w:rsid w:val="00320366"/>
    <w:rsid w:val="003F71A5"/>
    <w:rsid w:val="00415826"/>
    <w:rsid w:val="004A58B2"/>
    <w:rsid w:val="00536F16"/>
    <w:rsid w:val="00584493"/>
    <w:rsid w:val="006778CB"/>
    <w:rsid w:val="006E3969"/>
    <w:rsid w:val="00870C92"/>
    <w:rsid w:val="00885D77"/>
    <w:rsid w:val="0092601F"/>
    <w:rsid w:val="00A73F0A"/>
    <w:rsid w:val="00B141F0"/>
    <w:rsid w:val="00B55E3C"/>
    <w:rsid w:val="00C43F2C"/>
    <w:rsid w:val="00C82871"/>
    <w:rsid w:val="00D2514A"/>
    <w:rsid w:val="00D52906"/>
    <w:rsid w:val="00D926D7"/>
    <w:rsid w:val="00D950A5"/>
    <w:rsid w:val="00DA05DE"/>
    <w:rsid w:val="00DF3FC0"/>
    <w:rsid w:val="00E32401"/>
    <w:rsid w:val="00E3512C"/>
    <w:rsid w:val="00F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CF120-3AC5-4B5F-AA0A-7BC048C6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4">
    <w:name w:val="Сетка таблицы14"/>
    <w:basedOn w:val="a1"/>
    <w:next w:val="a3"/>
    <w:rsid w:val="0092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4EBE0187A34BE617E948E6940D2C4FE926D58E5968DA59188EAC3DD7E87CF0DD4A5DC23E045684D664D260340312028651409CEFFF72328AC058AM6F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24EBE0187A34BE617E948E6940D2C4FE926D58E5968DA59188EAC3DD7E87CF0DD4A5DC23E045684D664D210940312028651409CEFFF72328AC058AM6F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24EBE0187A34BE617E8A837F2C8CC0FB993456E4978FF6CCDDEC94822E819A5F94FB8562A456694D7B4A2002M4F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2398-5684-4905-8347-7646413E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31</Pages>
  <Words>9244</Words>
  <Characters>52694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Ксения Константиновна Тельменева</cp:lastModifiedBy>
  <cp:revision>21</cp:revision>
  <dcterms:created xsi:type="dcterms:W3CDTF">2023-01-20T09:05:00Z</dcterms:created>
  <dcterms:modified xsi:type="dcterms:W3CDTF">2023-02-03T12:31:00Z</dcterms:modified>
</cp:coreProperties>
</file>